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7F9" w:rsidRPr="00427DC7" w:rsidRDefault="009507F9" w:rsidP="009507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7DC7">
        <w:rPr>
          <w:rFonts w:ascii="Times New Roman" w:hAnsi="Times New Roman" w:cs="Times New Roman"/>
          <w:b/>
          <w:sz w:val="24"/>
          <w:szCs w:val="24"/>
        </w:rPr>
        <w:t xml:space="preserve">Расчет начальной (максимальной) цены закупки </w:t>
      </w:r>
    </w:p>
    <w:p w:rsidR="00B45ECF" w:rsidRPr="009E2C86" w:rsidRDefault="00B45ECF" w:rsidP="00B45ECF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9E2C86">
        <w:rPr>
          <w:b/>
        </w:rPr>
        <w:t>на оказание услуг по установлению зон с особыми условиями использования территорий - охранных зон объектов электросетевого хозяйства, подготовке документов, содержащих сведения о границах публичного сервитута</w:t>
      </w:r>
      <w:r>
        <w:rPr>
          <w:b/>
        </w:rPr>
        <w:t>,</w:t>
      </w:r>
      <w:r w:rsidRPr="004D05BE">
        <w:rPr>
          <w:b/>
        </w:rPr>
        <w:t xml:space="preserve"> </w:t>
      </w:r>
      <w:r w:rsidRPr="00220149">
        <w:rPr>
          <w:b/>
        </w:rPr>
        <w:t>по изготовлению технических планов</w:t>
      </w:r>
    </w:p>
    <w:p w:rsidR="00547991" w:rsidRDefault="009507F9" w:rsidP="004645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7DC7">
        <w:rPr>
          <w:rFonts w:ascii="Times New Roman" w:hAnsi="Times New Roman" w:cs="Times New Roman"/>
          <w:b/>
          <w:sz w:val="24"/>
          <w:szCs w:val="24"/>
        </w:rPr>
        <w:t xml:space="preserve">для нужд </w:t>
      </w:r>
      <w:proofErr w:type="gramStart"/>
      <w:r w:rsidRPr="00427DC7">
        <w:rPr>
          <w:rFonts w:ascii="Times New Roman" w:hAnsi="Times New Roman" w:cs="Times New Roman"/>
          <w:b/>
          <w:sz w:val="24"/>
          <w:szCs w:val="24"/>
        </w:rPr>
        <w:t>филиала  ПАО</w:t>
      </w:r>
      <w:proofErr w:type="gramEnd"/>
      <w:r w:rsidRPr="00427DC7">
        <w:rPr>
          <w:rFonts w:ascii="Times New Roman" w:hAnsi="Times New Roman" w:cs="Times New Roman"/>
          <w:b/>
          <w:sz w:val="24"/>
          <w:szCs w:val="24"/>
        </w:rPr>
        <w:t xml:space="preserve"> «Россети Центр»</w:t>
      </w:r>
      <w:r w:rsidR="00464597" w:rsidRPr="00427DC7">
        <w:rPr>
          <w:rFonts w:ascii="Times New Roman" w:hAnsi="Times New Roman" w:cs="Times New Roman"/>
          <w:b/>
          <w:sz w:val="24"/>
          <w:szCs w:val="24"/>
        </w:rPr>
        <w:t xml:space="preserve"> - «</w:t>
      </w:r>
      <w:r w:rsidR="0070501A">
        <w:rPr>
          <w:rFonts w:ascii="Times New Roman" w:hAnsi="Times New Roman" w:cs="Times New Roman"/>
          <w:b/>
          <w:sz w:val="24"/>
          <w:szCs w:val="24"/>
        </w:rPr>
        <w:t>Липецкэнерго</w:t>
      </w:r>
      <w:r w:rsidR="00464597" w:rsidRPr="00427DC7">
        <w:rPr>
          <w:rFonts w:ascii="Times New Roman" w:hAnsi="Times New Roman" w:cs="Times New Roman"/>
          <w:b/>
          <w:sz w:val="24"/>
          <w:szCs w:val="24"/>
        </w:rPr>
        <w:t>»</w:t>
      </w:r>
    </w:p>
    <w:p w:rsidR="00464597" w:rsidRDefault="00464597" w:rsidP="0046459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A19DB" w:rsidRPr="00714192" w:rsidRDefault="00DA19DB" w:rsidP="00DA19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92">
        <w:rPr>
          <w:rFonts w:ascii="Times New Roman" w:hAnsi="Times New Roman" w:cs="Times New Roman"/>
          <w:sz w:val="24"/>
          <w:szCs w:val="24"/>
        </w:rPr>
        <w:t>Начальная (максимальная) цена планируемой закупки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</w:t>
      </w:r>
      <w:r w:rsidR="00443F03">
        <w:rPr>
          <w:rFonts w:ascii="Times New Roman" w:hAnsi="Times New Roman" w:cs="Times New Roman"/>
          <w:sz w:val="24"/>
          <w:szCs w:val="24"/>
        </w:rPr>
        <w:t>, а также</w:t>
      </w:r>
      <w:r w:rsidRPr="00714192">
        <w:rPr>
          <w:rFonts w:ascii="Times New Roman" w:hAnsi="Times New Roman" w:cs="Times New Roman"/>
          <w:sz w:val="24"/>
          <w:szCs w:val="24"/>
        </w:rPr>
        <w:t xml:space="preserve"> </w:t>
      </w:r>
      <w:r w:rsidR="00443F03" w:rsidRPr="00443F03">
        <w:rPr>
          <w:rFonts w:ascii="Times New Roman" w:hAnsi="Times New Roman" w:cs="Times New Roman"/>
          <w:sz w:val="24"/>
          <w:szCs w:val="24"/>
        </w:rPr>
        <w:t>по подготовке документов содержащих сведения о границах публичного сервитута</w:t>
      </w:r>
      <w:r w:rsidR="00443F03">
        <w:rPr>
          <w:rFonts w:ascii="Times New Roman" w:hAnsi="Times New Roman" w:cs="Times New Roman"/>
          <w:sz w:val="24"/>
          <w:szCs w:val="24"/>
        </w:rPr>
        <w:t xml:space="preserve"> </w:t>
      </w:r>
      <w:r w:rsidRPr="00714192">
        <w:rPr>
          <w:rFonts w:ascii="Times New Roman" w:hAnsi="Times New Roman" w:cs="Times New Roman"/>
          <w:sz w:val="24"/>
          <w:szCs w:val="24"/>
        </w:rPr>
        <w:t>для нужд филиала ПАО «</w:t>
      </w:r>
      <w:proofErr w:type="gramStart"/>
      <w:r w:rsidRPr="00714192">
        <w:rPr>
          <w:rFonts w:ascii="Times New Roman" w:hAnsi="Times New Roman" w:cs="Times New Roman"/>
          <w:sz w:val="24"/>
          <w:szCs w:val="24"/>
        </w:rPr>
        <w:t>Россети  Центр</w:t>
      </w:r>
      <w:proofErr w:type="gramEnd"/>
      <w:r w:rsidRPr="00714192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1419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Липецк</w:t>
      </w:r>
      <w:r w:rsidRPr="00714192">
        <w:rPr>
          <w:rFonts w:ascii="Times New Roman" w:hAnsi="Times New Roman" w:cs="Times New Roman"/>
          <w:sz w:val="24"/>
          <w:szCs w:val="24"/>
        </w:rPr>
        <w:t xml:space="preserve">энерго»  составляет </w:t>
      </w:r>
      <w:r w:rsidR="00486A90">
        <w:rPr>
          <w:rFonts w:ascii="Times New Roman" w:hAnsi="Times New Roman" w:cs="Times New Roman"/>
          <w:sz w:val="24"/>
          <w:szCs w:val="24"/>
        </w:rPr>
        <w:t>–</w:t>
      </w:r>
      <w:r w:rsidRPr="00714192">
        <w:rPr>
          <w:rFonts w:ascii="Times New Roman" w:hAnsi="Times New Roman" w:cs="Times New Roman"/>
          <w:sz w:val="24"/>
          <w:szCs w:val="24"/>
        </w:rPr>
        <w:t xml:space="preserve"> </w:t>
      </w:r>
      <w:r w:rsidR="001C28A0">
        <w:rPr>
          <w:rFonts w:ascii="Times New Roman" w:hAnsi="Times New Roman" w:cs="Times New Roman"/>
          <w:sz w:val="24"/>
          <w:szCs w:val="24"/>
        </w:rPr>
        <w:t xml:space="preserve">16 284 000,00  </w:t>
      </w:r>
      <w:r w:rsidR="00764256">
        <w:rPr>
          <w:rFonts w:ascii="Times New Roman" w:hAnsi="Times New Roman" w:cs="Times New Roman"/>
          <w:sz w:val="24"/>
          <w:szCs w:val="24"/>
        </w:rPr>
        <w:t xml:space="preserve"> тыс.</w:t>
      </w:r>
      <w:r w:rsidRPr="00714192">
        <w:rPr>
          <w:rFonts w:ascii="Times New Roman" w:hAnsi="Times New Roman" w:cs="Times New Roman"/>
          <w:sz w:val="24"/>
          <w:szCs w:val="24"/>
        </w:rPr>
        <w:t xml:space="preserve"> руб., с учетом НДС.</w:t>
      </w:r>
    </w:p>
    <w:p w:rsidR="00DA19DB" w:rsidRDefault="00DA19DB" w:rsidP="00DA19DB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A86EF7" w:rsidRDefault="009D171A" w:rsidP="004645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Ввиду отсутствия </w:t>
      </w:r>
      <w:r w:rsidRPr="009D171A">
        <w:rPr>
          <w:rFonts w:ascii="Times New Roman" w:hAnsi="Times New Roman"/>
          <w:sz w:val="24"/>
          <w:szCs w:val="24"/>
        </w:rPr>
        <w:t>мониторинг</w:t>
      </w:r>
      <w:r>
        <w:rPr>
          <w:rFonts w:ascii="Times New Roman" w:hAnsi="Times New Roman"/>
          <w:sz w:val="24"/>
          <w:szCs w:val="24"/>
        </w:rPr>
        <w:t>а</w:t>
      </w:r>
      <w:r w:rsidRPr="009D171A">
        <w:rPr>
          <w:rFonts w:ascii="Times New Roman" w:hAnsi="Times New Roman"/>
          <w:sz w:val="24"/>
          <w:szCs w:val="24"/>
        </w:rPr>
        <w:t xml:space="preserve"> фактических средних цен по аналогичным </w:t>
      </w:r>
      <w:r>
        <w:rPr>
          <w:rFonts w:ascii="Times New Roman" w:hAnsi="Times New Roman"/>
          <w:sz w:val="24"/>
          <w:szCs w:val="24"/>
        </w:rPr>
        <w:t xml:space="preserve">видам услуг по </w:t>
      </w:r>
      <w:r w:rsidRPr="009D171A">
        <w:rPr>
          <w:rFonts w:ascii="Times New Roman" w:hAnsi="Times New Roman"/>
          <w:sz w:val="24"/>
          <w:szCs w:val="24"/>
        </w:rPr>
        <w:t>филиал</w:t>
      </w:r>
      <w:r>
        <w:rPr>
          <w:rFonts w:ascii="Times New Roman" w:hAnsi="Times New Roman"/>
          <w:sz w:val="24"/>
          <w:szCs w:val="24"/>
        </w:rPr>
        <w:t>ам</w:t>
      </w:r>
      <w:r w:rsidRPr="009D171A">
        <w:rPr>
          <w:rFonts w:ascii="Times New Roman" w:hAnsi="Times New Roman"/>
          <w:sz w:val="24"/>
          <w:szCs w:val="24"/>
        </w:rPr>
        <w:t xml:space="preserve"> Общества</w:t>
      </w:r>
      <w:r>
        <w:rPr>
          <w:rFonts w:ascii="Times New Roman" w:hAnsi="Times New Roman"/>
          <w:sz w:val="24"/>
          <w:szCs w:val="24"/>
        </w:rPr>
        <w:t>,</w:t>
      </w:r>
      <w:r w:rsidRPr="00BF44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</w:t>
      </w:r>
      <w:r w:rsidR="00C45A78" w:rsidRPr="00BF448F">
        <w:rPr>
          <w:rFonts w:ascii="Times New Roman" w:hAnsi="Times New Roman"/>
          <w:sz w:val="24"/>
          <w:szCs w:val="24"/>
        </w:rPr>
        <w:t xml:space="preserve">ачальная (максимальная) цена планируемой закупки </w:t>
      </w:r>
      <w:r w:rsidR="00A86EF7">
        <w:rPr>
          <w:rFonts w:ascii="Times New Roman" w:hAnsi="Times New Roman"/>
          <w:sz w:val="24"/>
          <w:szCs w:val="24"/>
        </w:rPr>
        <w:t xml:space="preserve">для объектов, предусмотренных приложениями </w:t>
      </w:r>
      <w:r>
        <w:rPr>
          <w:rFonts w:ascii="Times New Roman" w:hAnsi="Times New Roman"/>
          <w:sz w:val="24"/>
          <w:szCs w:val="24"/>
        </w:rPr>
        <w:t xml:space="preserve">№№ </w:t>
      </w:r>
      <w:r w:rsidR="00A86EF7">
        <w:rPr>
          <w:rFonts w:ascii="Times New Roman" w:hAnsi="Times New Roman"/>
          <w:sz w:val="24"/>
          <w:szCs w:val="24"/>
        </w:rPr>
        <w:t>2.1</w:t>
      </w:r>
      <w:r w:rsidR="005404AA">
        <w:rPr>
          <w:rFonts w:ascii="Times New Roman" w:hAnsi="Times New Roman"/>
          <w:sz w:val="24"/>
          <w:szCs w:val="24"/>
        </w:rPr>
        <w:t>-</w:t>
      </w:r>
      <w:r w:rsidR="00A86EF7">
        <w:rPr>
          <w:rFonts w:ascii="Times New Roman" w:hAnsi="Times New Roman"/>
          <w:sz w:val="24"/>
          <w:szCs w:val="24"/>
        </w:rPr>
        <w:t>2.2</w:t>
      </w:r>
      <w:r w:rsidR="005404AA">
        <w:rPr>
          <w:rFonts w:ascii="Times New Roman" w:hAnsi="Times New Roman"/>
          <w:sz w:val="24"/>
          <w:szCs w:val="24"/>
        </w:rPr>
        <w:t>, 2.4-2.6</w:t>
      </w:r>
      <w:r w:rsidR="00A86EF7">
        <w:rPr>
          <w:rFonts w:ascii="Times New Roman" w:hAnsi="Times New Roman"/>
          <w:sz w:val="24"/>
          <w:szCs w:val="24"/>
        </w:rPr>
        <w:t xml:space="preserve"> </w:t>
      </w:r>
      <w:r w:rsidR="00C45A78" w:rsidRPr="00BF448F">
        <w:rPr>
          <w:rFonts w:ascii="Times New Roman" w:hAnsi="Times New Roman"/>
          <w:sz w:val="24"/>
          <w:szCs w:val="24"/>
        </w:rPr>
        <w:t>определена</w:t>
      </w:r>
      <w:r w:rsidR="00A86EF7" w:rsidRPr="00B22000">
        <w:rPr>
          <w:rFonts w:ascii="Times New Roman" w:eastAsia="Calibri" w:hAnsi="Times New Roman" w:cs="Times New Roman"/>
          <w:sz w:val="24"/>
          <w:szCs w:val="24"/>
        </w:rPr>
        <w:t xml:space="preserve"> посредством изучения предварительных </w:t>
      </w:r>
      <w:r w:rsidR="00486A90">
        <w:rPr>
          <w:rFonts w:ascii="Times New Roman" w:eastAsia="Calibri" w:hAnsi="Times New Roman" w:cs="Times New Roman"/>
          <w:sz w:val="24"/>
          <w:szCs w:val="24"/>
        </w:rPr>
        <w:t xml:space="preserve">коммерческих </w:t>
      </w:r>
      <w:r w:rsidR="00A86EF7" w:rsidRPr="00B22000">
        <w:rPr>
          <w:rFonts w:ascii="Times New Roman" w:eastAsia="Calibri" w:hAnsi="Times New Roman" w:cs="Times New Roman"/>
          <w:sz w:val="24"/>
          <w:szCs w:val="24"/>
        </w:rPr>
        <w:t>предложений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6EF7" w:rsidRPr="00B22000">
        <w:rPr>
          <w:rFonts w:ascii="Times New Roman" w:eastAsia="Calibri" w:hAnsi="Times New Roman" w:cs="Times New Roman"/>
          <w:sz w:val="24"/>
          <w:szCs w:val="24"/>
        </w:rPr>
        <w:t>потенциальных участников закупки</w:t>
      </w:r>
      <w:r>
        <w:rPr>
          <w:rFonts w:ascii="Times New Roman" w:hAnsi="Times New Roman"/>
          <w:sz w:val="24"/>
          <w:szCs w:val="24"/>
        </w:rPr>
        <w:t>.</w:t>
      </w:r>
    </w:p>
    <w:p w:rsidR="00C74D61" w:rsidRDefault="00C74D61" w:rsidP="004645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услуг</w:t>
      </w:r>
      <w:r w:rsidR="00194E41">
        <w:rPr>
          <w:rFonts w:ascii="Times New Roman" w:hAnsi="Times New Roman"/>
          <w:sz w:val="24"/>
          <w:szCs w:val="24"/>
        </w:rPr>
        <w:t xml:space="preserve"> за единицу </w:t>
      </w:r>
      <w:r>
        <w:rPr>
          <w:rFonts w:ascii="Times New Roman" w:hAnsi="Times New Roman"/>
          <w:sz w:val="24"/>
          <w:szCs w:val="24"/>
        </w:rPr>
        <w:t>составляет:</w:t>
      </w:r>
    </w:p>
    <w:p w:rsidR="005404AA" w:rsidRDefault="005404AA" w:rsidP="005404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4E41" w:rsidRDefault="00194E41" w:rsidP="004645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494" w:type="dxa"/>
        <w:tblLook w:val="04A0" w:firstRow="1" w:lastRow="0" w:firstColumn="1" w:lastColumn="0" w:noHBand="0" w:noVBand="1"/>
      </w:tblPr>
      <w:tblGrid>
        <w:gridCol w:w="474"/>
        <w:gridCol w:w="5333"/>
        <w:gridCol w:w="1080"/>
        <w:gridCol w:w="952"/>
        <w:gridCol w:w="854"/>
        <w:gridCol w:w="992"/>
      </w:tblGrid>
      <w:tr w:rsidR="005404AA" w:rsidRPr="005404AA" w:rsidTr="005404AA">
        <w:trPr>
          <w:trHeight w:val="120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5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Оказываемые услуги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Ед.</w:t>
            </w:r>
            <w:r w:rsidRPr="005404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измерения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КП 1</w:t>
            </w:r>
            <w:r w:rsidRPr="005404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 руб. (без НДС)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КП2, руб. (без НДС)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КП3, руб. (без НДС)</w:t>
            </w:r>
          </w:p>
        </w:tc>
      </w:tr>
      <w:tr w:rsidR="005404AA" w:rsidRPr="005404AA" w:rsidTr="005404AA">
        <w:trPr>
          <w:trHeight w:val="48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 объектам, предусмотренным Приложением 2.1 к договору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404AA" w:rsidRPr="005404AA" w:rsidTr="005404AA">
        <w:trPr>
          <w:trHeight w:val="144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4AA" w:rsidRPr="005404AA" w:rsidRDefault="005404AA" w:rsidP="005404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установление зон с особыми условиями использования территорий - охранных зон объектов электросетевого хозяйства и подготовка документов, содержащих сведения о границах публичного сервитута. Подготовка от имени Заказчика ходатайств об установлении публичного сервитута земельных участков в целях размещения ВЛ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8165,07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8000</w:t>
            </w:r>
          </w:p>
        </w:tc>
      </w:tr>
      <w:tr w:rsidR="005404AA" w:rsidRPr="005404AA" w:rsidTr="005404AA">
        <w:trPr>
          <w:trHeight w:val="48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 объектам, предусмотренным Приложением 2.2 к договору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404AA" w:rsidRPr="005404AA" w:rsidTr="005404AA">
        <w:trPr>
          <w:trHeight w:val="144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4AA" w:rsidRPr="005404AA" w:rsidRDefault="005404AA" w:rsidP="005404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установление зон с особыми условиями использования территорий - охранных зон объектов электросетевого хозяйства и подготовка документов, содержащих сведения о границах публичного сервитута. Подготовка от имени Заказчика ходатайств об установлении публичного сервитута земельных участков в целях размещения ТП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6781,22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6500</w:t>
            </w:r>
          </w:p>
        </w:tc>
      </w:tr>
      <w:tr w:rsidR="005404AA" w:rsidRPr="005404AA" w:rsidTr="005404AA">
        <w:trPr>
          <w:trHeight w:val="48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 объектам, предусмотренным Приложением 2.4 к договору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404AA" w:rsidRPr="005404AA" w:rsidTr="005404AA">
        <w:trPr>
          <w:trHeight w:val="96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4AA" w:rsidRPr="005404AA" w:rsidRDefault="005404AA" w:rsidP="005404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подготовка документов, содержащих сведения о границах публичного сервитута. Подготовка от имени Заказчика ходатайств об установлении публичного сервитута земельных участков в целях размещения ВЛ (охранная зона установлена)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7483,82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7500</w:t>
            </w:r>
          </w:p>
        </w:tc>
      </w:tr>
      <w:tr w:rsidR="005404AA" w:rsidRPr="005404AA" w:rsidTr="005404AA">
        <w:trPr>
          <w:trHeight w:val="48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 объектам, предусмотренным Приложением 2.5 к договору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404AA" w:rsidRPr="005404AA" w:rsidTr="005404AA">
        <w:trPr>
          <w:trHeight w:val="96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4AA" w:rsidRPr="005404AA" w:rsidRDefault="005404AA" w:rsidP="005404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подготовка документов, содержащих сведения о границах публичного сервитута. Подготовка от имени Заказчика ходатайств об установлении публичного сервитута земельных участков в целях размещения ТП (охранная зона установлена)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6170,91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5900</w:t>
            </w:r>
          </w:p>
        </w:tc>
      </w:tr>
      <w:tr w:rsidR="005404AA" w:rsidRPr="005404AA" w:rsidTr="005404AA">
        <w:trPr>
          <w:trHeight w:val="48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 объектам, предусмотренным Приложением 2.6 к договору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404AA" w:rsidRPr="005404AA" w:rsidTr="005404AA">
        <w:trPr>
          <w:trHeight w:val="96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5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4AA" w:rsidRPr="005404AA" w:rsidRDefault="005404AA" w:rsidP="005404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выполнению комплекса кадастровых работ по подготовке технических планов в отношении объектов электросетевого хозяйства (далее - ОЭСХ), в целях постановки ОЭСХ на учет в Едином государственном реестре недвижимости (ЕГРН)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19870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AA" w:rsidRPr="005404AA" w:rsidRDefault="005404AA" w:rsidP="005404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04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20500</w:t>
            </w:r>
          </w:p>
        </w:tc>
      </w:tr>
    </w:tbl>
    <w:p w:rsidR="00C74D61" w:rsidRDefault="00C74D61" w:rsidP="00C74D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4E41" w:rsidRDefault="00194E41" w:rsidP="00C74D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7991" w:rsidRDefault="00A86EF7" w:rsidP="004645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94E41">
        <w:rPr>
          <w:rFonts w:ascii="Times New Roman" w:hAnsi="Times New Roman"/>
          <w:sz w:val="24"/>
          <w:szCs w:val="24"/>
        </w:rPr>
        <w:t xml:space="preserve">Для объектов, предусмотренных приложениями 2.3 расчет произведен </w:t>
      </w:r>
      <w:r w:rsidR="00547991">
        <w:rPr>
          <w:rFonts w:ascii="Times New Roman" w:hAnsi="Times New Roman"/>
          <w:sz w:val="24"/>
          <w:szCs w:val="24"/>
        </w:rPr>
        <w:t>в соответствии с Методической инструкцией по расчету начальной (максимальной) стоимости услуг</w:t>
      </w:r>
      <w:r w:rsidR="00547991" w:rsidRPr="00547991">
        <w:rPr>
          <w:rFonts w:ascii="Times New Roman" w:hAnsi="Times New Roman"/>
          <w:sz w:val="24"/>
          <w:szCs w:val="24"/>
        </w:rPr>
        <w:t>/</w:t>
      </w:r>
      <w:r w:rsidR="00547991">
        <w:rPr>
          <w:rFonts w:ascii="Times New Roman" w:hAnsi="Times New Roman"/>
          <w:sz w:val="24"/>
          <w:szCs w:val="24"/>
        </w:rPr>
        <w:t>работ кадастровых инженеров, оказываемых</w:t>
      </w:r>
      <w:r w:rsidR="00547991" w:rsidRPr="00547991">
        <w:rPr>
          <w:rFonts w:ascii="Times New Roman" w:hAnsi="Times New Roman"/>
          <w:sz w:val="24"/>
          <w:szCs w:val="24"/>
        </w:rPr>
        <w:t>/</w:t>
      </w:r>
      <w:r w:rsidR="00547991">
        <w:rPr>
          <w:rFonts w:ascii="Times New Roman" w:hAnsi="Times New Roman"/>
          <w:sz w:val="24"/>
          <w:szCs w:val="24"/>
        </w:rPr>
        <w:t>выполняемых с целью межевания, изготовления технических и межевых планов, государственного кадастрового учета земельных участков и иных объектов недвижимости, описания границ охранных зон объектов электросетевого хозяйства в целях внесения сведений о них в Единый государственный реестр недвижимости (далее – МИ),</w:t>
      </w:r>
      <w:r w:rsidR="002D1A05">
        <w:rPr>
          <w:rFonts w:ascii="Times New Roman" w:hAnsi="Times New Roman"/>
          <w:sz w:val="24"/>
          <w:szCs w:val="24"/>
        </w:rPr>
        <w:t xml:space="preserve"> </w:t>
      </w:r>
      <w:r w:rsidR="00547991">
        <w:rPr>
          <w:rFonts w:ascii="Times New Roman" w:hAnsi="Times New Roman"/>
          <w:sz w:val="24"/>
          <w:szCs w:val="24"/>
        </w:rPr>
        <w:t xml:space="preserve">утвержденного приказом ПАО «МРСК Центра» </w:t>
      </w:r>
      <w:r w:rsidR="00EB2AFD">
        <w:rPr>
          <w:rFonts w:ascii="Times New Roman" w:hAnsi="Times New Roman"/>
          <w:sz w:val="24"/>
          <w:szCs w:val="24"/>
        </w:rPr>
        <w:t>от 13.12.2018 № 69-</w:t>
      </w:r>
      <w:r w:rsidR="00460585">
        <w:rPr>
          <w:rFonts w:ascii="Times New Roman" w:hAnsi="Times New Roman"/>
          <w:sz w:val="24"/>
          <w:szCs w:val="24"/>
        </w:rPr>
        <w:t>ЦА.</w:t>
      </w:r>
    </w:p>
    <w:p w:rsidR="00464597" w:rsidRDefault="00464597" w:rsidP="002D1A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15" w:type="dxa"/>
        <w:tblLook w:val="04A0" w:firstRow="1" w:lastRow="0" w:firstColumn="1" w:lastColumn="0" w:noHBand="0" w:noVBand="1"/>
      </w:tblPr>
      <w:tblGrid>
        <w:gridCol w:w="808"/>
        <w:gridCol w:w="2546"/>
        <w:gridCol w:w="1176"/>
        <w:gridCol w:w="994"/>
        <w:gridCol w:w="1134"/>
        <w:gridCol w:w="1701"/>
        <w:gridCol w:w="1956"/>
      </w:tblGrid>
      <w:tr w:rsidR="0070501A" w:rsidRPr="0070501A" w:rsidTr="00C523E8">
        <w:trPr>
          <w:trHeight w:val="94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01A" w:rsidRPr="0070501A" w:rsidRDefault="0070501A" w:rsidP="00705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5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01A" w:rsidRPr="0070501A" w:rsidRDefault="0070501A" w:rsidP="00705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5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Оказываемые услуги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01A" w:rsidRPr="0070501A" w:rsidRDefault="0070501A" w:rsidP="00705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5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</w:t>
            </w:r>
            <w:r w:rsidRPr="00705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измерения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01A" w:rsidRPr="0070501A" w:rsidRDefault="0070501A" w:rsidP="00705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5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услуг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01A" w:rsidRPr="0070501A" w:rsidRDefault="0070501A" w:rsidP="00705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5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за ед. услуг, руб.,</w:t>
            </w:r>
            <w:r w:rsidRPr="00705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 без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01A" w:rsidRPr="0070501A" w:rsidRDefault="0070501A" w:rsidP="00705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5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Стоимость услуг, руб.,</w:t>
            </w:r>
            <w:r w:rsidRPr="00705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без НДС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01A" w:rsidRPr="0070501A" w:rsidRDefault="0070501A" w:rsidP="00705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5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Стоимость услуг, руб.,</w:t>
            </w:r>
            <w:r w:rsidRPr="00705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с НДС</w:t>
            </w:r>
          </w:p>
        </w:tc>
      </w:tr>
      <w:tr w:rsidR="00235413" w:rsidRPr="0070501A" w:rsidTr="00C523E8">
        <w:trPr>
          <w:trHeight w:val="630"/>
        </w:trPr>
        <w:tc>
          <w:tcPr>
            <w:tcW w:w="8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413" w:rsidRPr="0070501A" w:rsidRDefault="00235413" w:rsidP="00705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5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413" w:rsidRPr="0070501A" w:rsidRDefault="00235413" w:rsidP="00705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705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 xml:space="preserve">По объектам, предусмотренным приложением 2.3 </w:t>
            </w:r>
            <w:r w:rsidRPr="00705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br/>
              <w:t>к Договору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413" w:rsidRPr="0070501A" w:rsidRDefault="00235413" w:rsidP="00705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413" w:rsidRPr="0070501A" w:rsidRDefault="00235413" w:rsidP="00705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413" w:rsidRPr="0070501A" w:rsidRDefault="00235413" w:rsidP="00705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5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413" w:rsidRPr="0070501A" w:rsidRDefault="00235413" w:rsidP="00705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413" w:rsidRPr="0070501A" w:rsidRDefault="00235413" w:rsidP="00705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523E8" w:rsidRPr="0070501A" w:rsidTr="00C523E8">
        <w:trPr>
          <w:trHeight w:val="945"/>
        </w:trPr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70501A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70501A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Установление зон с особыми условиями использования территорий - охранных  зон объектов электросетевого хозяйства КЛ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70501A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5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D07DAE" w:rsidRDefault="00C523E8" w:rsidP="00C523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D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243</w:t>
            </w:r>
            <w:r w:rsidR="00D07DAE" w:rsidRPr="00D07D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,1273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D07DAE" w:rsidRDefault="00D07DAE" w:rsidP="00C523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D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6790,57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3E8" w:rsidRPr="00D07DAE" w:rsidRDefault="00D07DAE" w:rsidP="00C523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D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1 650 972,95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3E8" w:rsidRPr="00D07DAE" w:rsidRDefault="00D07DAE" w:rsidP="00C523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D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1 981 167,54</w:t>
            </w:r>
          </w:p>
        </w:tc>
      </w:tr>
    </w:tbl>
    <w:p w:rsidR="00BC726A" w:rsidRDefault="00BC726A" w:rsidP="00581D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523E8" w:rsidRDefault="00C523E8" w:rsidP="00C52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Таким образом предельный расчет стоимости услуг составляет: </w:t>
      </w:r>
    </w:p>
    <w:tbl>
      <w:tblPr>
        <w:tblW w:w="9770" w:type="dxa"/>
        <w:tblLook w:val="04A0" w:firstRow="1" w:lastRow="0" w:firstColumn="1" w:lastColumn="0" w:noHBand="0" w:noVBand="1"/>
      </w:tblPr>
      <w:tblGrid>
        <w:gridCol w:w="655"/>
        <w:gridCol w:w="2364"/>
        <w:gridCol w:w="1491"/>
        <w:gridCol w:w="1105"/>
        <w:gridCol w:w="1105"/>
        <w:gridCol w:w="1525"/>
        <w:gridCol w:w="1525"/>
      </w:tblGrid>
      <w:tr w:rsidR="00C523E8" w:rsidRPr="00C523E8" w:rsidTr="00D07DAE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Оказываемые услуги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Ед.</w:t>
            </w: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измерения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услуг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Цена за ед. услуг, руб.,</w:t>
            </w: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 без НДС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Стоимость услуг, руб.,</w:t>
            </w: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без НДС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Стоимость услуг, руб.,</w:t>
            </w: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с НДС</w:t>
            </w:r>
          </w:p>
        </w:tc>
      </w:tr>
      <w:tr w:rsidR="00C523E8" w:rsidRPr="00C523E8" w:rsidTr="00D07DAE">
        <w:trPr>
          <w:trHeight w:val="20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 xml:space="preserve">По объектам, предусмотренным приложением 2.1 </w:t>
            </w: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br/>
              <w:t>к Договору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7 480 000,00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8 976 000,00</w:t>
            </w:r>
          </w:p>
        </w:tc>
      </w:tr>
      <w:tr w:rsidR="00C523E8" w:rsidRPr="00C523E8" w:rsidTr="00D07DAE">
        <w:trPr>
          <w:trHeight w:val="20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Установление зон с особыми условиями использования территорий - охранных  зон объектов электросетевого хозяйства ВЛ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935,00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8 000,00</w:t>
            </w:r>
          </w:p>
        </w:tc>
        <w:tc>
          <w:tcPr>
            <w:tcW w:w="15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7 480 000,00</w:t>
            </w:r>
          </w:p>
        </w:tc>
        <w:tc>
          <w:tcPr>
            <w:tcW w:w="15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8 976 000,00</w:t>
            </w:r>
          </w:p>
        </w:tc>
      </w:tr>
      <w:tr w:rsidR="00C523E8" w:rsidRPr="00C523E8" w:rsidTr="00D07DAE">
        <w:trPr>
          <w:trHeight w:val="20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 документов содержащих сведения о границах публичного сервитута, ходатайств об установлении публичного сервитута для размещения ВЛ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23E8" w:rsidRPr="00C523E8" w:rsidTr="00D07DAE">
        <w:trPr>
          <w:trHeight w:val="20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 xml:space="preserve">По объектам, предусмотренным приложением 2.2 </w:t>
            </w: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br/>
              <w:t>к Договору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3 653 000,00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4 383 600,00</w:t>
            </w:r>
          </w:p>
        </w:tc>
      </w:tr>
      <w:tr w:rsidR="00C523E8" w:rsidRPr="00C523E8" w:rsidTr="00D07DAE">
        <w:trPr>
          <w:trHeight w:val="20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Установление зон с особыми условиями использования территорий - охранных  зон объектов электросетевого хозяйства ТП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562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6500,00</w:t>
            </w:r>
          </w:p>
        </w:tc>
        <w:tc>
          <w:tcPr>
            <w:tcW w:w="15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3653000,00</w:t>
            </w:r>
          </w:p>
        </w:tc>
        <w:tc>
          <w:tcPr>
            <w:tcW w:w="15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4383600,00</w:t>
            </w:r>
          </w:p>
        </w:tc>
      </w:tr>
      <w:tr w:rsidR="00C523E8" w:rsidRPr="00C523E8" w:rsidTr="00D07DAE">
        <w:trPr>
          <w:trHeight w:val="20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 документов содержащих сведения о границах публичного сервитута, ходатайств об установлении публичного сервитута для размещения ТП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23E8" w:rsidRPr="00C523E8" w:rsidTr="00D07DAE">
        <w:trPr>
          <w:trHeight w:val="20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 xml:space="preserve">По объектам, предусмотренным приложением 2.3 </w:t>
            </w: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br/>
              <w:t>к Договору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1 645 092,99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1 974 111,59</w:t>
            </w:r>
          </w:p>
        </w:tc>
      </w:tr>
      <w:tr w:rsidR="00D07DAE" w:rsidRPr="00C523E8" w:rsidTr="00D07DAE">
        <w:trPr>
          <w:trHeight w:val="20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DAE" w:rsidRPr="00C523E8" w:rsidRDefault="00D07DAE" w:rsidP="00D0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DAE" w:rsidRPr="00C523E8" w:rsidRDefault="00D07DAE" w:rsidP="00D07D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Установление зон с особыми условиями использования территорий - охранных  зон объектов электросетевого хозяйства КЛ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DAE" w:rsidRPr="00C523E8" w:rsidRDefault="00D07DAE" w:rsidP="00D0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DAE" w:rsidRPr="00D07DAE" w:rsidRDefault="00D07DAE" w:rsidP="00D0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7D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243,1273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DAE" w:rsidRPr="00D07DAE" w:rsidRDefault="00D07DAE" w:rsidP="00D0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7D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6790,57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DAE" w:rsidRPr="00D07DAE" w:rsidRDefault="00D07DAE" w:rsidP="00D0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7D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1 650 972,95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DAE" w:rsidRPr="00D07DAE" w:rsidRDefault="00D07DAE" w:rsidP="00D0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7D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1 981 167,54</w:t>
            </w:r>
          </w:p>
        </w:tc>
      </w:tr>
      <w:tr w:rsidR="00C523E8" w:rsidRPr="00C523E8" w:rsidTr="00D07DAE">
        <w:trPr>
          <w:trHeight w:val="20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По объектам, предусмотренным приложением 2.4</w:t>
            </w: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br/>
              <w:t>к Договору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357 207,25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428 648,70</w:t>
            </w:r>
          </w:p>
        </w:tc>
      </w:tr>
      <w:tr w:rsidR="00C523E8" w:rsidRPr="00C523E8" w:rsidTr="00D07DAE">
        <w:trPr>
          <w:trHeight w:val="20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 документов содержащих сведения о границах публичного сервитута, ходатайств об установлении публичного сервитута для размещения ВЛ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D0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</w:t>
            </w:r>
            <w:r w:rsidR="00D07D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D07DAE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351 327,10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3E8" w:rsidRPr="00C523E8" w:rsidRDefault="00D07DAE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421 592,52</w:t>
            </w:r>
          </w:p>
        </w:tc>
      </w:tr>
      <w:tr w:rsidR="00C523E8" w:rsidRPr="00C523E8" w:rsidTr="00D07DAE">
        <w:trPr>
          <w:trHeight w:val="20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По объектам, предусмотренным приложением 2.5</w:t>
            </w: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br/>
              <w:t>к Договору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236 000,00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283 200,00</w:t>
            </w:r>
          </w:p>
        </w:tc>
      </w:tr>
      <w:tr w:rsidR="00C523E8" w:rsidRPr="00C523E8" w:rsidTr="00D07DAE">
        <w:trPr>
          <w:trHeight w:val="20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 документов содержащих сведения о границах публичного сервитута, ходатайств об установлении публичного сервитута для размещения ТП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283 200,00</w:t>
            </w:r>
          </w:p>
        </w:tc>
      </w:tr>
      <w:tr w:rsidR="00C523E8" w:rsidRPr="00C523E8" w:rsidTr="00D07DAE">
        <w:trPr>
          <w:trHeight w:val="20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По объектам, предусмотренным приложением 2.6</w:t>
            </w: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br/>
              <w:t>к Договору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198 700,00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238 440,00</w:t>
            </w:r>
          </w:p>
        </w:tc>
      </w:tr>
      <w:tr w:rsidR="00C523E8" w:rsidRPr="00C523E8" w:rsidTr="00D07DAE">
        <w:trPr>
          <w:trHeight w:val="20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3E8" w:rsidRPr="00C523E8" w:rsidRDefault="00C523E8" w:rsidP="00DA0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Подготовка технических планов в отношении объектов электросетевого хозяйства, в целях постановки ОЭСХ на учет в ЕГРН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19 870,00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198 700,00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238 440,00</w:t>
            </w:r>
          </w:p>
        </w:tc>
      </w:tr>
      <w:tr w:rsidR="00C523E8" w:rsidRPr="00C523E8" w:rsidTr="00D07DAE">
        <w:trPr>
          <w:trHeight w:val="20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3E8" w:rsidRPr="00C523E8" w:rsidRDefault="00C523E8" w:rsidP="00C5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23E8" w:rsidRPr="00C523E8" w:rsidTr="00D07DAE">
        <w:trPr>
          <w:trHeight w:val="20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E8" w:rsidRPr="00C523E8" w:rsidRDefault="00C523E8" w:rsidP="00C5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E8" w:rsidRPr="00C523E8" w:rsidRDefault="00C523E8" w:rsidP="00C5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13 570 000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E8" w:rsidRPr="00C523E8" w:rsidRDefault="00C523E8" w:rsidP="00C5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16 284 000</w:t>
            </w:r>
          </w:p>
        </w:tc>
      </w:tr>
    </w:tbl>
    <w:p w:rsidR="00C523E8" w:rsidRDefault="00C523E8" w:rsidP="00C523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23E8" w:rsidRPr="00174A5A" w:rsidRDefault="00C523E8" w:rsidP="00C523E8">
      <w:pPr>
        <w:rPr>
          <w:rFonts w:ascii="Times New Roman" w:hAnsi="Times New Roman" w:cs="Times New Roman"/>
          <w:sz w:val="24"/>
          <w:szCs w:val="24"/>
        </w:rPr>
      </w:pPr>
    </w:p>
    <w:p w:rsidR="00FE4EE5" w:rsidRPr="00174A5A" w:rsidRDefault="00FE4EE5" w:rsidP="00BC25F1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74A5A">
        <w:rPr>
          <w:rFonts w:ascii="Times New Roman" w:hAnsi="Times New Roman" w:cs="Times New Roman"/>
          <w:sz w:val="24"/>
          <w:szCs w:val="24"/>
        </w:rPr>
        <w:t xml:space="preserve">Начальник управления собственностью </w:t>
      </w:r>
    </w:p>
    <w:p w:rsidR="00581DE0" w:rsidRDefault="00FE4EE5" w:rsidP="002D1A05">
      <w:pPr>
        <w:spacing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174A5A">
        <w:rPr>
          <w:rFonts w:ascii="Times New Roman" w:hAnsi="Times New Roman" w:cs="Times New Roman"/>
          <w:sz w:val="24"/>
          <w:szCs w:val="24"/>
        </w:rPr>
        <w:t>филиала ПАО «</w:t>
      </w:r>
      <w:r w:rsidR="00D159D6">
        <w:rPr>
          <w:rFonts w:ascii="Times New Roman" w:hAnsi="Times New Roman" w:cs="Times New Roman"/>
          <w:sz w:val="24"/>
          <w:szCs w:val="24"/>
        </w:rPr>
        <w:t>Россети Центр</w:t>
      </w:r>
      <w:r w:rsidRPr="00174A5A">
        <w:rPr>
          <w:rFonts w:ascii="Times New Roman" w:hAnsi="Times New Roman" w:cs="Times New Roman"/>
          <w:sz w:val="24"/>
          <w:szCs w:val="24"/>
        </w:rPr>
        <w:t>» - «</w:t>
      </w:r>
      <w:r w:rsidR="0070501A">
        <w:rPr>
          <w:rFonts w:ascii="Times New Roman" w:hAnsi="Times New Roman" w:cs="Times New Roman"/>
          <w:sz w:val="24"/>
          <w:szCs w:val="24"/>
        </w:rPr>
        <w:t>Липецкэнерго</w:t>
      </w:r>
      <w:r w:rsidRPr="00174A5A">
        <w:rPr>
          <w:rFonts w:ascii="Times New Roman" w:hAnsi="Times New Roman" w:cs="Times New Roman"/>
          <w:sz w:val="24"/>
          <w:szCs w:val="24"/>
        </w:rPr>
        <w:t xml:space="preserve">»                                 </w:t>
      </w:r>
      <w:r w:rsidR="00BC25F1">
        <w:rPr>
          <w:rFonts w:ascii="Times New Roman" w:hAnsi="Times New Roman" w:cs="Times New Roman"/>
          <w:sz w:val="24"/>
          <w:szCs w:val="24"/>
        </w:rPr>
        <w:t xml:space="preserve">  </w:t>
      </w:r>
      <w:r w:rsidR="0005295C">
        <w:rPr>
          <w:rFonts w:ascii="Times New Roman" w:hAnsi="Times New Roman" w:cs="Times New Roman"/>
          <w:sz w:val="24"/>
          <w:szCs w:val="24"/>
        </w:rPr>
        <w:t xml:space="preserve"> </w:t>
      </w:r>
      <w:r w:rsidRPr="00174A5A">
        <w:rPr>
          <w:rFonts w:ascii="Times New Roman" w:hAnsi="Times New Roman" w:cs="Times New Roman"/>
          <w:sz w:val="24"/>
          <w:szCs w:val="24"/>
        </w:rPr>
        <w:t xml:space="preserve"> </w:t>
      </w:r>
      <w:r w:rsidR="0070501A">
        <w:rPr>
          <w:rFonts w:ascii="Times New Roman" w:hAnsi="Times New Roman" w:cs="Times New Roman"/>
          <w:sz w:val="24"/>
          <w:szCs w:val="24"/>
        </w:rPr>
        <w:t>В.В. Шипулина</w:t>
      </w:r>
    </w:p>
    <w:p w:rsidR="000C0600" w:rsidRDefault="000C0600" w:rsidP="006F0E01">
      <w:pPr>
        <w:jc w:val="center"/>
      </w:pPr>
    </w:p>
    <w:sectPr w:rsidR="000C0600" w:rsidSect="009D171A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E01"/>
    <w:rsid w:val="00003334"/>
    <w:rsid w:val="0001006F"/>
    <w:rsid w:val="00035213"/>
    <w:rsid w:val="0005295C"/>
    <w:rsid w:val="00076DE6"/>
    <w:rsid w:val="00087396"/>
    <w:rsid w:val="000875C9"/>
    <w:rsid w:val="000C0600"/>
    <w:rsid w:val="001152F8"/>
    <w:rsid w:val="00170443"/>
    <w:rsid w:val="00174A5A"/>
    <w:rsid w:val="00194E41"/>
    <w:rsid w:val="001C28A0"/>
    <w:rsid w:val="001E075B"/>
    <w:rsid w:val="001F601E"/>
    <w:rsid w:val="002316FC"/>
    <w:rsid w:val="00235413"/>
    <w:rsid w:val="00255621"/>
    <w:rsid w:val="00282E16"/>
    <w:rsid w:val="002856F7"/>
    <w:rsid w:val="002D1A05"/>
    <w:rsid w:val="00372DD2"/>
    <w:rsid w:val="003F0B03"/>
    <w:rsid w:val="004268B5"/>
    <w:rsid w:val="00427DC7"/>
    <w:rsid w:val="00430DAD"/>
    <w:rsid w:val="00441BE1"/>
    <w:rsid w:val="00442AD2"/>
    <w:rsid w:val="00443F03"/>
    <w:rsid w:val="004471BA"/>
    <w:rsid w:val="00460585"/>
    <w:rsid w:val="00464597"/>
    <w:rsid w:val="00486A90"/>
    <w:rsid w:val="00491A62"/>
    <w:rsid w:val="004A4C38"/>
    <w:rsid w:val="004E369E"/>
    <w:rsid w:val="005404AA"/>
    <w:rsid w:val="00547991"/>
    <w:rsid w:val="00581DE0"/>
    <w:rsid w:val="005B5AB7"/>
    <w:rsid w:val="00613452"/>
    <w:rsid w:val="006A0BAD"/>
    <w:rsid w:val="006F0E01"/>
    <w:rsid w:val="006F230E"/>
    <w:rsid w:val="0070501A"/>
    <w:rsid w:val="00764256"/>
    <w:rsid w:val="007936D2"/>
    <w:rsid w:val="007B6DE1"/>
    <w:rsid w:val="007E7CF5"/>
    <w:rsid w:val="007F7D7E"/>
    <w:rsid w:val="00827054"/>
    <w:rsid w:val="00841FBE"/>
    <w:rsid w:val="008836F8"/>
    <w:rsid w:val="008A4A70"/>
    <w:rsid w:val="008C042D"/>
    <w:rsid w:val="008C6BDA"/>
    <w:rsid w:val="00901FA0"/>
    <w:rsid w:val="009450B7"/>
    <w:rsid w:val="009507F9"/>
    <w:rsid w:val="00993EC9"/>
    <w:rsid w:val="009A0A8E"/>
    <w:rsid w:val="009D171A"/>
    <w:rsid w:val="009D17A6"/>
    <w:rsid w:val="00A0188F"/>
    <w:rsid w:val="00A03CED"/>
    <w:rsid w:val="00A11E14"/>
    <w:rsid w:val="00A449E4"/>
    <w:rsid w:val="00A511D2"/>
    <w:rsid w:val="00A83C79"/>
    <w:rsid w:val="00A86EF7"/>
    <w:rsid w:val="00A87956"/>
    <w:rsid w:val="00A93957"/>
    <w:rsid w:val="00AA6277"/>
    <w:rsid w:val="00B346E2"/>
    <w:rsid w:val="00B45ECF"/>
    <w:rsid w:val="00B63225"/>
    <w:rsid w:val="00B71EF2"/>
    <w:rsid w:val="00B872F8"/>
    <w:rsid w:val="00BC25F1"/>
    <w:rsid w:val="00BC726A"/>
    <w:rsid w:val="00BF448F"/>
    <w:rsid w:val="00C24142"/>
    <w:rsid w:val="00C45A78"/>
    <w:rsid w:val="00C523E8"/>
    <w:rsid w:val="00C74D61"/>
    <w:rsid w:val="00CC6316"/>
    <w:rsid w:val="00D07DAE"/>
    <w:rsid w:val="00D159D6"/>
    <w:rsid w:val="00D20371"/>
    <w:rsid w:val="00D2150E"/>
    <w:rsid w:val="00D4127A"/>
    <w:rsid w:val="00D47894"/>
    <w:rsid w:val="00D90ECC"/>
    <w:rsid w:val="00DA0BA7"/>
    <w:rsid w:val="00DA19DB"/>
    <w:rsid w:val="00DD34A6"/>
    <w:rsid w:val="00E07429"/>
    <w:rsid w:val="00E20172"/>
    <w:rsid w:val="00EB2AFD"/>
    <w:rsid w:val="00EE1721"/>
    <w:rsid w:val="00EF6A75"/>
    <w:rsid w:val="00F05100"/>
    <w:rsid w:val="00F56C31"/>
    <w:rsid w:val="00F66EF0"/>
    <w:rsid w:val="00F93261"/>
    <w:rsid w:val="00FB5AF8"/>
    <w:rsid w:val="00FB61E4"/>
    <w:rsid w:val="00FB6470"/>
    <w:rsid w:val="00FE4EE5"/>
    <w:rsid w:val="00FF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68A6F"/>
  <w15:docId w15:val="{413E2714-7847-4B4C-A71B-C34566D3D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0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rsid w:val="002856F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uiPriority w:val="99"/>
    <w:rsid w:val="002856F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159D6"/>
    <w:pPr>
      <w:spacing w:after="200" w:line="276" w:lineRule="auto"/>
      <w:ind w:left="720"/>
      <w:contextualSpacing/>
    </w:pPr>
  </w:style>
  <w:style w:type="paragraph" w:styleId="a7">
    <w:name w:val="Body Text Indent"/>
    <w:basedOn w:val="a"/>
    <w:link w:val="a8"/>
    <w:rsid w:val="000875C9"/>
    <w:pPr>
      <w:spacing w:after="0" w:line="240" w:lineRule="auto"/>
      <w:ind w:left="708" w:hanging="7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875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8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Ахапкина Мария Викторовна</dc:creator>
  <cp:lastModifiedBy>Ермолина Валентина Викторовна</cp:lastModifiedBy>
  <cp:revision>7</cp:revision>
  <cp:lastPrinted>2020-10-21T08:05:00Z</cp:lastPrinted>
  <dcterms:created xsi:type="dcterms:W3CDTF">2022-01-14T06:24:00Z</dcterms:created>
  <dcterms:modified xsi:type="dcterms:W3CDTF">2023-02-13T12:57:00Z</dcterms:modified>
</cp:coreProperties>
</file>